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0"/>
      </w:pPr>
      <w:r>
        <w:rPr>
          <w:sz w:val="4"/>
        </w:rPr>
        <w:t xml:space="preserve"> </w:t>
      </w:r>
    </w:p>
    <w:p>
      <w:pPr>
        <w:spacing w:before="0" w:after="40"/>
        <w:jc w:val="center"/>
      </w:pPr>
      <w:r>
        <w:rPr>
          <w:rFonts w:ascii="Arial" w:hAnsi="Arial"/>
          <w:b/>
          <w:i w:val="0"/>
          <w:color w:val="666666"/>
          <w:sz w:val="28"/>
        </w:rPr>
        <w:t>BASIC WEB DEVELOPMENT SERIES</w:t>
      </w:r>
    </w:p>
    <w:p>
      <w:pPr>
        <w:spacing w:before="0" w:after="80"/>
        <w:jc w:val="center"/>
      </w:pPr>
      <w:r>
        <w:rPr>
          <w:rFonts w:ascii="Arial" w:hAnsi="Arial"/>
          <w:b/>
          <w:i w:val="0"/>
          <w:color w:val="E84393"/>
          <w:sz w:val="72"/>
        </w:rPr>
        <w:t>GUMROAD SALES</w:t>
      </w:r>
    </w:p>
    <w:p>
      <w:pPr>
        <w:spacing w:before="0" w:after="120"/>
        <w:jc w:val="center"/>
      </w:pPr>
      <w:r>
        <w:rPr>
          <w:rFonts w:ascii="Arial" w:hAnsi="Arial"/>
          <w:b/>
          <w:i w:val="0"/>
          <w:color w:val="1A1A2E"/>
          <w:sz w:val="40"/>
        </w:rPr>
        <w:t>STRATEGY</w:t>
      </w:r>
    </w:p>
    <w:p>
      <w:pPr>
        <w:spacing w:before="0" w:after="80"/>
        <w:jc w:val="center"/>
      </w:pPr>
      <w:r>
        <w:rPr>
          <w:rFonts w:ascii="Arial" w:hAnsi="Arial"/>
          <w:b w:val="0"/>
          <w:i w:val="0"/>
          <w:color w:val="666666"/>
          <w:sz w:val="24"/>
        </w:rPr>
        <w:t>Pricing, Bundles, Listings &amp; Launch Plan for Your Document Catalogue</w:t>
      </w:r>
    </w:p>
    <w:p>
      <w:pPr>
        <w:spacing w:before="0" w:after="400"/>
      </w:pPr>
      <w:r>
        <w:rPr>
          <w:sz w:val="4"/>
        </w:rPr>
        <w:t xml:space="preserve"> </w:t>
      </w:r>
    </w:p>
    <w:p>
      <w:pPr>
        <w:spacing w:before="0" w:after="120"/>
        <w:jc w:val="center"/>
      </w:pPr>
      <w:r>
        <w:rPr>
          <w:rFonts w:ascii="Arial" w:hAnsi="Arial"/>
          <w:b w:val="0"/>
          <w:i/>
          <w:color w:val="666666"/>
          <w:sz w:val="20"/>
        </w:rPr>
        <w:t>Prepared for the Basic Web Development Series product launch</w:t>
      </w:r>
    </w:p>
    <w:p>
      <w:r>
        <w:br w:type="page"/>
      </w:r>
    </w:p>
    <w:p>
      <w:pPr>
        <w:spacing w:before="280" w:after="80"/>
        <w:jc w:val="left"/>
        <w:pBdr>
          <w:bottom w:val="single" w:sz="6" w:space="4" w:color="E84393"/>
        </w:pBdr>
      </w:pPr>
      <w:r>
        <w:rPr>
          <w:rFonts w:ascii="Arial" w:hAnsi="Arial"/>
          <w:b/>
          <w:color w:val="E84393"/>
          <w:sz w:val="32"/>
        </w:rPr>
        <w:t>1. Your Product Catalogue</w:t>
      </w:r>
    </w:p>
    <w:p>
      <w:pPr>
        <w:spacing w:before="0" w:after="12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You have 22 documents across three tiers. Here is a complete overview of everything available to sell:</w:t>
      </w:r>
    </w:p>
    <w:p>
      <w:pPr>
        <w:spacing w:before="280" w:after="80"/>
        <w:jc w:val="left"/>
      </w:pPr>
      <w:r>
        <w:rPr>
          <w:rFonts w:ascii="Arial" w:hAnsi="Arial"/>
          <w:b/>
          <w:color w:val="E84393"/>
          <w:sz w:val="26"/>
        </w:rPr>
        <w:t>Tier 1 - Reference Notes (3 documents)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402"/>
            <w:shd w:val="clear" w:color="auto" w:fill="E84393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Document</w:t>
            </w:r>
          </w:p>
        </w:tc>
        <w:tc>
          <w:tcPr>
            <w:tcW w:type="dxa" w:w="3685"/>
            <w:shd w:val="clear" w:color="auto" w:fill="E84393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Description</w:t>
            </w:r>
          </w:p>
        </w:tc>
        <w:tc>
          <w:tcPr>
            <w:tcW w:type="dxa" w:w="1417"/>
            <w:shd w:val="clear" w:color="auto" w:fill="E84393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Suggested Price</w:t>
            </w:r>
          </w:p>
        </w:tc>
      </w:tr>
      <w:tr>
        <w:tc>
          <w:tcPr>
            <w:tcW w:type="dxa" w:w="340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HTML Fundamentals</w:t>
            </w:r>
          </w:p>
        </w:tc>
        <w:tc>
          <w:tcPr>
            <w:tcW w:type="dxa" w:w="368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Complete HTML reference guide with cheat sheet</w:t>
            </w:r>
          </w:p>
        </w:tc>
        <w:tc>
          <w:tcPr>
            <w:tcW w:type="dxa" w:w="1417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7.00</w:t>
            </w:r>
          </w:p>
        </w:tc>
      </w:tr>
      <w:tr>
        <w:tc>
          <w:tcPr>
            <w:tcW w:type="dxa" w:w="3402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CSS Fundamentals</w:t>
            </w:r>
          </w:p>
        </w:tc>
        <w:tc>
          <w:tcPr>
            <w:tcW w:type="dxa" w:w="368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Complete CSS reference guide with cheat sheet</w:t>
            </w:r>
          </w:p>
        </w:tc>
        <w:tc>
          <w:tcPr>
            <w:tcW w:type="dxa" w:w="1417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7.00</w:t>
            </w:r>
          </w:p>
        </w:tc>
      </w:tr>
      <w:tr>
        <w:tc>
          <w:tcPr>
            <w:tcW w:type="dxa" w:w="340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JavaScript Fundamentals</w:t>
            </w:r>
          </w:p>
        </w:tc>
        <w:tc>
          <w:tcPr>
            <w:tcW w:type="dxa" w:w="368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Complete JS reference guide with cheat sheet</w:t>
            </w:r>
          </w:p>
        </w:tc>
        <w:tc>
          <w:tcPr>
            <w:tcW w:type="dxa" w:w="1417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7.00</w:t>
            </w:r>
          </w:p>
        </w:tc>
      </w:tr>
    </w:tbl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E84393"/>
          <w:sz w:val="26"/>
        </w:rPr>
        <w:t>Tier 2 - Beginner Micro-Exercises (6 documents)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402"/>
            <w:shd w:val="clear" w:color="auto" w:fill="E84393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Document</w:t>
            </w:r>
          </w:p>
        </w:tc>
        <w:tc>
          <w:tcPr>
            <w:tcW w:type="dxa" w:w="3685"/>
            <w:shd w:val="clear" w:color="auto" w:fill="E84393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Description</w:t>
            </w:r>
          </w:p>
        </w:tc>
        <w:tc>
          <w:tcPr>
            <w:tcW w:type="dxa" w:w="1417"/>
            <w:shd w:val="clear" w:color="auto" w:fill="E84393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Suggested Price</w:t>
            </w:r>
          </w:p>
        </w:tc>
      </w:tr>
      <w:tr>
        <w:tc>
          <w:tcPr>
            <w:tcW w:type="dxa" w:w="340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HTML Beginner Exercises</w:t>
            </w:r>
          </w:p>
        </w:tc>
        <w:tc>
          <w:tcPr>
            <w:tcW w:type="dxa" w:w="368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6 micro-exercises with browser previews</w:t>
            </w:r>
          </w:p>
        </w:tc>
        <w:tc>
          <w:tcPr>
            <w:tcW w:type="dxa" w:w="1417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5.00</w:t>
            </w:r>
          </w:p>
        </w:tc>
      </w:tr>
      <w:tr>
        <w:tc>
          <w:tcPr>
            <w:tcW w:type="dxa" w:w="3402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HTML Beginner Answer Sheet</w:t>
            </w:r>
          </w:p>
        </w:tc>
        <w:tc>
          <w:tcPr>
            <w:tcW w:type="dxa" w:w="368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Full model answers + marking guidance</w:t>
            </w:r>
          </w:p>
        </w:tc>
        <w:tc>
          <w:tcPr>
            <w:tcW w:type="dxa" w:w="1417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Bundled</w:t>
            </w:r>
          </w:p>
        </w:tc>
      </w:tr>
      <w:tr>
        <w:tc>
          <w:tcPr>
            <w:tcW w:type="dxa" w:w="340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CSS Beginner Exercises</w:t>
            </w:r>
          </w:p>
        </w:tc>
        <w:tc>
          <w:tcPr>
            <w:tcW w:type="dxa" w:w="368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6 micro-exercises with visual previews</w:t>
            </w:r>
          </w:p>
        </w:tc>
        <w:tc>
          <w:tcPr>
            <w:tcW w:type="dxa" w:w="1417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5.00</w:t>
            </w:r>
          </w:p>
        </w:tc>
      </w:tr>
      <w:tr>
        <w:tc>
          <w:tcPr>
            <w:tcW w:type="dxa" w:w="3402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CSS Beginner Answer Sheet</w:t>
            </w:r>
          </w:p>
        </w:tc>
        <w:tc>
          <w:tcPr>
            <w:tcW w:type="dxa" w:w="368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Full model answers + marking guidance</w:t>
            </w:r>
          </w:p>
        </w:tc>
        <w:tc>
          <w:tcPr>
            <w:tcW w:type="dxa" w:w="1417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Bundled</w:t>
            </w:r>
          </w:p>
        </w:tc>
      </w:tr>
      <w:tr>
        <w:tc>
          <w:tcPr>
            <w:tcW w:type="dxa" w:w="340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JavaScript Beginner Exercises</w:t>
            </w:r>
          </w:p>
        </w:tc>
        <w:tc>
          <w:tcPr>
            <w:tcW w:type="dxa" w:w="368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6 micro-exercises with console output shown</w:t>
            </w:r>
          </w:p>
        </w:tc>
        <w:tc>
          <w:tcPr>
            <w:tcW w:type="dxa" w:w="1417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5.00</w:t>
            </w:r>
          </w:p>
        </w:tc>
      </w:tr>
      <w:tr>
        <w:tc>
          <w:tcPr>
            <w:tcW w:type="dxa" w:w="3402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JavaScript Beginner Answer Sheet</w:t>
            </w:r>
          </w:p>
        </w:tc>
        <w:tc>
          <w:tcPr>
            <w:tcW w:type="dxa" w:w="368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Full model answers + marking guidance</w:t>
            </w:r>
          </w:p>
        </w:tc>
        <w:tc>
          <w:tcPr>
            <w:tcW w:type="dxa" w:w="1417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Bundled</w:t>
            </w:r>
          </w:p>
        </w:tc>
      </w:tr>
    </w:tbl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E84393"/>
          <w:sz w:val="26"/>
        </w:rPr>
        <w:t>Tier 3 - Intermediate Exercises (6 documents)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402"/>
            <w:shd w:val="clear" w:color="auto" w:fill="E84393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Document</w:t>
            </w:r>
          </w:p>
        </w:tc>
        <w:tc>
          <w:tcPr>
            <w:tcW w:type="dxa" w:w="3685"/>
            <w:shd w:val="clear" w:color="auto" w:fill="E84393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Description</w:t>
            </w:r>
          </w:p>
        </w:tc>
        <w:tc>
          <w:tcPr>
            <w:tcW w:type="dxa" w:w="1417"/>
            <w:shd w:val="clear" w:color="auto" w:fill="E84393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Suggested Price</w:t>
            </w:r>
          </w:p>
        </w:tc>
      </w:tr>
      <w:tr>
        <w:tc>
          <w:tcPr>
            <w:tcW w:type="dxa" w:w="340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HTML Exercises</w:t>
            </w:r>
          </w:p>
        </w:tc>
        <w:tc>
          <w:tcPr>
            <w:tcW w:type="dxa" w:w="368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3 full exercises with browser previews</w:t>
            </w:r>
          </w:p>
        </w:tc>
        <w:tc>
          <w:tcPr>
            <w:tcW w:type="dxa" w:w="1417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8.00</w:t>
            </w:r>
          </w:p>
        </w:tc>
      </w:tr>
      <w:tr>
        <w:tc>
          <w:tcPr>
            <w:tcW w:type="dxa" w:w="3402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HTML Answer Sheet</w:t>
            </w:r>
          </w:p>
        </w:tc>
        <w:tc>
          <w:tcPr>
            <w:tcW w:type="dxa" w:w="368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Full model answers + marking guidance</w:t>
            </w:r>
          </w:p>
        </w:tc>
        <w:tc>
          <w:tcPr>
            <w:tcW w:type="dxa" w:w="1417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Bundled</w:t>
            </w:r>
          </w:p>
        </w:tc>
      </w:tr>
      <w:tr>
        <w:tc>
          <w:tcPr>
            <w:tcW w:type="dxa" w:w="340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CSS Exercises</w:t>
            </w:r>
          </w:p>
        </w:tc>
        <w:tc>
          <w:tcPr>
            <w:tcW w:type="dxa" w:w="368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3 full styling challenges</w:t>
            </w:r>
          </w:p>
        </w:tc>
        <w:tc>
          <w:tcPr>
            <w:tcW w:type="dxa" w:w="1417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8.00</w:t>
            </w:r>
          </w:p>
        </w:tc>
      </w:tr>
      <w:tr>
        <w:tc>
          <w:tcPr>
            <w:tcW w:type="dxa" w:w="3402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CSS Answer Sheet</w:t>
            </w:r>
          </w:p>
        </w:tc>
        <w:tc>
          <w:tcPr>
            <w:tcW w:type="dxa" w:w="368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Full model answers + marking guidance</w:t>
            </w:r>
          </w:p>
        </w:tc>
        <w:tc>
          <w:tcPr>
            <w:tcW w:type="dxa" w:w="1417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Bundled</w:t>
            </w:r>
          </w:p>
        </w:tc>
      </w:tr>
      <w:tr>
        <w:tc>
          <w:tcPr>
            <w:tcW w:type="dxa" w:w="340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JavaScript Exercises</w:t>
            </w:r>
          </w:p>
        </w:tc>
        <w:tc>
          <w:tcPr>
            <w:tcW w:type="dxa" w:w="368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3 full coding challenges</w:t>
            </w:r>
          </w:p>
        </w:tc>
        <w:tc>
          <w:tcPr>
            <w:tcW w:type="dxa" w:w="1417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8.00</w:t>
            </w:r>
          </w:p>
        </w:tc>
      </w:tr>
      <w:tr>
        <w:tc>
          <w:tcPr>
            <w:tcW w:type="dxa" w:w="3402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JavaScript Answer Sheet</w:t>
            </w:r>
          </w:p>
        </w:tc>
        <w:tc>
          <w:tcPr>
            <w:tcW w:type="dxa" w:w="3685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Full model answers + marking guidance</w:t>
            </w:r>
          </w:p>
        </w:tc>
        <w:tc>
          <w:tcPr>
            <w:tcW w:type="dxa" w:w="1417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Bundled</w:t>
            </w:r>
          </w:p>
        </w:tc>
      </w:tr>
    </w:tbl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E84393"/>
          <w:sz w:val="26"/>
        </w:rPr>
        <w:t>Bonus Document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2835"/>
            <w:shd w:val="clear" w:color="auto" w:fill="E84393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Document</w:t>
            </w:r>
          </w:p>
        </w:tc>
        <w:tc>
          <w:tcPr>
            <w:tcW w:type="dxa" w:w="3969"/>
            <w:shd w:val="clear" w:color="auto" w:fill="E84393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Description</w:t>
            </w:r>
          </w:p>
        </w:tc>
        <w:tc>
          <w:tcPr>
            <w:tcW w:type="dxa" w:w="1701"/>
            <w:shd w:val="clear" w:color="auto" w:fill="E84393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Suggested Price</w:t>
            </w:r>
          </w:p>
        </w:tc>
      </w:tr>
      <w:tr>
        <w:tc>
          <w:tcPr>
            <w:tcW w:type="dxa" w:w="2835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Monetising Your Programming Knowledge</w:t>
            </w:r>
          </w:p>
        </w:tc>
        <w:tc>
          <w:tcPr>
            <w:tcW w:type="dxa" w:w="3969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Strategy guide for teaching and selling code skills</w:t>
            </w:r>
          </w:p>
        </w:tc>
        <w:tc>
          <w:tcPr>
            <w:tcW w:type="dxa" w:w="1701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Free lead magnet or 4.00</w:t>
            </w:r>
          </w:p>
        </w:tc>
      </w:tr>
    </w:tbl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E84393"/>
        </w:pBdr>
      </w:pPr>
      <w:r>
        <w:rPr>
          <w:rFonts w:ascii="Arial" w:hAnsi="Arial"/>
          <w:b/>
          <w:color w:val="E84393"/>
          <w:sz w:val="32"/>
        </w:rPr>
        <w:t>2. Bundle Structure</w:t>
      </w:r>
    </w:p>
    <w:p>
      <w:pPr>
        <w:spacing w:before="0" w:after="12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Bundles dramatically increase average order value. A buyer who would spend 7 on one notes doc will often spend 22 on the complete language pack. Structure your Gumroad listings as follows:</w:t>
      </w:r>
    </w:p>
    <w:p>
      <w:pPr>
        <w:spacing w:before="280" w:after="80"/>
        <w:jc w:val="left"/>
      </w:pPr>
      <w:r>
        <w:rPr>
          <w:rFonts w:ascii="Arial" w:hAnsi="Arial"/>
          <w:b/>
          <w:color w:val="E84393"/>
          <w:sz w:val="26"/>
        </w:rPr>
        <w:t>2.1 Single Language Packs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2268"/>
            <w:shd w:val="clear" w:color="auto" w:fill="E84393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Bundle Name</w:t>
            </w:r>
          </w:p>
        </w:tc>
        <w:tc>
          <w:tcPr>
            <w:tcW w:type="dxa" w:w="4819"/>
            <w:shd w:val="clear" w:color="auto" w:fill="E84393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What's Included</w:t>
            </w:r>
          </w:p>
        </w:tc>
        <w:tc>
          <w:tcPr>
            <w:tcW w:type="dxa" w:w="1417"/>
            <w:shd w:val="clear" w:color="auto" w:fill="E84393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Price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Complete HTML Pack</w:t>
            </w:r>
          </w:p>
        </w:tc>
        <w:tc>
          <w:tcPr>
            <w:tcW w:type="dxa" w:w="4819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HTML Fundamentals + HTML Beginner Exercises + HTML Beginner Answers + HTML Exercises + HTML Answers</w:t>
            </w:r>
          </w:p>
        </w:tc>
        <w:tc>
          <w:tcPr>
            <w:tcW w:type="dxa" w:w="1417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22.00</w:t>
            </w:r>
          </w:p>
        </w:tc>
      </w:tr>
      <w:tr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Complete CSS Pack</w:t>
            </w:r>
          </w:p>
        </w:tc>
        <w:tc>
          <w:tcPr>
            <w:tcW w:type="dxa" w:w="4819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CSS Fundamentals + CSS Beginner Exercises + CSS Beginner Answers + CSS Exercises + CSS Answers</w:t>
            </w:r>
          </w:p>
        </w:tc>
        <w:tc>
          <w:tcPr>
            <w:tcW w:type="dxa" w:w="1417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22.00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Complete JavaScript Pack</w:t>
            </w:r>
          </w:p>
        </w:tc>
        <w:tc>
          <w:tcPr>
            <w:tcW w:type="dxa" w:w="4819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JS Fundamentals + JS Beginner Exercises + JS Beginner Answers + JS Exercises + JS Answers</w:t>
            </w:r>
          </w:p>
        </w:tc>
        <w:tc>
          <w:tcPr>
            <w:tcW w:type="dxa" w:w="1417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22.00</w:t>
            </w:r>
          </w:p>
        </w:tc>
      </w:tr>
    </w:tbl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E84393"/>
          <w:sz w:val="26"/>
        </w:rPr>
        <w:t>2.2 Cross-Language Bundles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2268"/>
            <w:shd w:val="clear" w:color="auto" w:fill="E84393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Bundle Name</w:t>
            </w:r>
          </w:p>
        </w:tc>
        <w:tc>
          <w:tcPr>
            <w:tcW w:type="dxa" w:w="4819"/>
            <w:shd w:val="clear" w:color="auto" w:fill="E84393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What's Included</w:t>
            </w:r>
          </w:p>
        </w:tc>
        <w:tc>
          <w:tcPr>
            <w:tcW w:type="dxa" w:w="1417"/>
            <w:shd w:val="clear" w:color="auto" w:fill="E84393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Price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Notes Bundle</w:t>
            </w:r>
          </w:p>
        </w:tc>
        <w:tc>
          <w:tcPr>
            <w:tcW w:type="dxa" w:w="4819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All 3 Fundamentals notes documents (HTML + CSS + JS)</w:t>
            </w:r>
          </w:p>
        </w:tc>
        <w:tc>
          <w:tcPr>
            <w:tcW w:type="dxa" w:w="1417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16.00</w:t>
            </w:r>
          </w:p>
        </w:tc>
      </w:tr>
      <w:tr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Beginner Exercises Bundle</w:t>
            </w:r>
          </w:p>
        </w:tc>
        <w:tc>
          <w:tcPr>
            <w:tcW w:type="dxa" w:w="4819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All 6 Beginner Exercise docs + Answer Sheets (all 3 languages)</w:t>
            </w:r>
          </w:p>
        </w:tc>
        <w:tc>
          <w:tcPr>
            <w:tcW w:type="dxa" w:w="1417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18.00</w:t>
            </w:r>
          </w:p>
        </w:tc>
      </w:tr>
      <w:tr>
        <w:tc>
          <w:tcPr>
            <w:tcW w:type="dxa" w:w="226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Intermediate Exercises Bundle</w:t>
            </w:r>
          </w:p>
        </w:tc>
        <w:tc>
          <w:tcPr>
            <w:tcW w:type="dxa" w:w="4819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All 6 Intermediate Exercise docs + Answer Sheets (all 3 languages)</w:t>
            </w:r>
          </w:p>
        </w:tc>
        <w:tc>
          <w:tcPr>
            <w:tcW w:type="dxa" w:w="1417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20.00</w:t>
            </w:r>
          </w:p>
        </w:tc>
      </w:tr>
      <w:tr>
        <w:tc>
          <w:tcPr>
            <w:tcW w:type="dxa" w:w="226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Basic Web Development - COMPLETE SERIES</w:t>
            </w:r>
          </w:p>
        </w:tc>
        <w:tc>
          <w:tcPr>
            <w:tcW w:type="dxa" w:w="4819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All 16 documents across all tiers and all 3 languages</w:t>
            </w:r>
          </w:p>
        </w:tc>
        <w:tc>
          <w:tcPr>
            <w:tcW w:type="dxa" w:w="1417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45.00</w:t>
            </w:r>
          </w:p>
        </w:tc>
      </w:tr>
    </w:tbl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E84393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TIP</w:t>
            </w:r>
          </w:p>
        </w:tc>
        <w:tc>
          <w:tcPr>
            <w:tcW w:type="dxa" w:w="4703"/>
            <w:shd w:val="clear" w:color="auto" w:fill="FFF0F8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On Gumroad you can create a single listing for a bundle by uploading all files as a package. The buyer pays once and gets everything. Create the Complete Series as your headline product and feature it first.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E84393"/>
        </w:pBdr>
      </w:pPr>
      <w:r>
        <w:rPr>
          <w:rFonts w:ascii="Arial" w:hAnsi="Arial"/>
          <w:b/>
          <w:color w:val="E84393"/>
          <w:sz w:val="32"/>
        </w:rPr>
        <w:t>3. Pricing Rationale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The prices above are deliberately conservative for launch. Here is the logic: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Individual notes at 7 each: accessible entry price, easy impulse buy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Individual exercise packs at 8 each: slightly more because they include an answer sheet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Beginner exercises at 5 each: lower barrier for complete newcomers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Single language packs at 22: represents a saving of ~13 vs buying separately - a clear value signal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Complete Series at 45: represents a saving of ~50 vs buying all items individually</w:t>
      </w:r>
    </w:p>
    <w:p>
      <w:pPr>
        <w:spacing w:before="0" w:after="160"/>
      </w:pPr>
      <w:r>
        <w:rPr>
          <w:sz w:val="4"/>
        </w:rPr>
        <w:t xml:space="preserve">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E84393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NOTE</w:t>
            </w:r>
          </w:p>
        </w:tc>
        <w:tc>
          <w:tcPr>
            <w:tcW w:type="dxa" w:w="4703"/>
            <w:shd w:val="clear" w:color="auto" w:fill="FFF0F8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After your first 20-30 sales and some reviews, consider raising prices by 20-30%. Early buyers get a founder's discount and you get social proof. This is a common and well-accepted practice on Gumroad.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E84393"/>
        </w:pBdr>
      </w:pPr>
      <w:r>
        <w:rPr>
          <w:rFonts w:ascii="Arial" w:hAnsi="Arial"/>
          <w:b/>
          <w:color w:val="E84393"/>
          <w:sz w:val="32"/>
        </w:rPr>
        <w:t>4. Setting Up on Gumroad - Step by Step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Go to gumroad.com and create a free account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Go to Settings &gt; Payments and connect your bank account or PayPal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Click 'New Product' and select 'Digital Product'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Upload your files - you can upload multiple .docx files as a single product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Write a compelling description (see Section 5 below for tips)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Set your price - you can also enable 'Pay what you want' with a minimum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Add a cover image - a clean, branded thumbnail increases click-through rates significantly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Publish and copy your product link to share</w:t>
      </w:r>
    </w:p>
    <w:p>
      <w:pPr>
        <w:spacing w:before="0" w:after="160"/>
      </w:pPr>
      <w:r>
        <w:rPr>
          <w:sz w:val="4"/>
        </w:rPr>
        <w:t xml:space="preserve">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E84393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TIP</w:t>
            </w:r>
          </w:p>
        </w:tc>
        <w:tc>
          <w:tcPr>
            <w:tcW w:type="dxa" w:w="4703"/>
            <w:shd w:val="clear" w:color="auto" w:fill="FFF0F8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Create the Complete Series listing first. Make it your profile's featured product. Then create individual listings and single-language packs. Link to the bundle from every individual product page ('Or get all 22 documents for 45').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E84393"/>
        </w:pBdr>
      </w:pPr>
      <w:r>
        <w:rPr>
          <w:rFonts w:ascii="Arial" w:hAnsi="Arial"/>
          <w:b/>
          <w:color w:val="E84393"/>
          <w:sz w:val="32"/>
        </w:rPr>
        <w:t>5. Listing on Etsy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Etsy has a large organic audience searching for study materials, notes, and educational documents. It works alongside Gumroad - some buyers will find you on Etsy and others directly.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Create an Etsy seller account and open a digital downloads shop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Upload the same files you use on Gumroad - Etsy handles delivery automatically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Etsy SEO tip: use all 13 tags and include keywords like 'web development notes', 'HTML exercises', 'coding cheat sheet', 'programming study guide'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Etsy buyers expect lower prices than Gumroad - consider pricing 1-2 lower per item on Etsy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Use a consistent brand name across both platforms to build recognition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E84393"/>
        </w:pBdr>
      </w:pPr>
      <w:r>
        <w:rPr>
          <w:rFonts w:ascii="Arial" w:hAnsi="Arial"/>
          <w:b/>
          <w:color w:val="E84393"/>
          <w:sz w:val="32"/>
        </w:rPr>
        <w:t>6. Writing Product Descriptions That Sell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Your product description is your sales page. Use this structure for each listing: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Hook: one sentence saying exactly what this is and who it is for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What's included: a clear bullet list of every document in the product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What you will learn: 4-6 bullet points of specific skills covered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Who this is for: 'Perfect for beginners', 'Ideal for self-taught learners', etc.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Format: mention it is an instantly downloadable Word document (.docx)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Call to action: 'Download now and start learning today'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E84393"/>
          <w:sz w:val="26"/>
        </w:rPr>
        <w:t>6.1 Example Description - Complete HTML Pack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Everything you need to learn HTML from scratch - reference notes, beginner exercises, intermediate challenges, and full answer sheets, all in one download.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What's Included: HTML Fundamentals Guide | HTML Beginner Exercises (6) + Answers | HTML Exercises (3) + Answers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What You Will Learn: Page structure, headings, paragraphs, images, links, lists, tables, forms, and semantic HTML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Who It's For: Complete beginners, self-taught learners, and anyone brushing up on HTML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Format: Instant download - 5 professionally formatted Word documents (.docx)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E84393"/>
        </w:pBdr>
      </w:pPr>
      <w:r>
        <w:rPr>
          <w:rFonts w:ascii="Arial" w:hAnsi="Arial"/>
          <w:b/>
          <w:color w:val="E84393"/>
          <w:sz w:val="32"/>
        </w:rPr>
        <w:t>7. Driving Your First Sales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Your documents will not sell themselves initially - you need to point people to them. Here are the best low-effort, high-return options:</w:t>
      </w:r>
    </w:p>
    <w:p>
      <w:pPr>
        <w:spacing w:before="280" w:after="80"/>
        <w:jc w:val="left"/>
      </w:pPr>
      <w:r>
        <w:rPr>
          <w:rFonts w:ascii="Arial" w:hAnsi="Arial"/>
          <w:b/>
          <w:color w:val="E84393"/>
          <w:sz w:val="26"/>
        </w:rPr>
        <w:t>7.1 Free Content as a Funnel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Post a single-page HTML cheat sheet or a JavaScript tips image on LinkedIn or Twitter/X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In the post, mention: 'Full notes, exercises, and answer sheets available - link in bio'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One good post can drive dozens of visitors to your Gumroad page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Repeat weekly with different snippets from your documents - you have 22 documents worth of content to draw from</w:t>
      </w:r>
    </w:p>
    <w:p>
      <w:pPr>
        <w:spacing w:before="280" w:after="80"/>
        <w:jc w:val="left"/>
      </w:pPr>
      <w:r>
        <w:rPr>
          <w:rFonts w:ascii="Arial" w:hAnsi="Arial"/>
          <w:b/>
          <w:color w:val="E84393"/>
          <w:sz w:val="26"/>
        </w:rPr>
        <w:t>7.2 Use the Monetising Guide as a Lead Magnet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Offer the 'Monetising Your Programming Knowledge' guide as a free download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Collect email addresses via Gumroad's built-in mailing feature or Mailchimp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People who download a guide about selling programming knowledge are exactly the audience who will buy programming learning materials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Send a follow-up email 2-3 days later linking to your paid products</w:t>
      </w:r>
    </w:p>
    <w:p>
      <w:pPr>
        <w:spacing w:before="280" w:after="80"/>
        <w:jc w:val="left"/>
      </w:pPr>
      <w:r>
        <w:rPr>
          <w:rFonts w:ascii="Arial" w:hAnsi="Arial"/>
          <w:b/>
          <w:color w:val="E84393"/>
          <w:sz w:val="26"/>
        </w:rPr>
        <w:t>7.3 Facebook Groups and Reddit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Search Facebook for groups like 'Learn to Code', 'Web Development Beginners', 'HTML CSS JavaScript'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Post helpful content first - answer questions, share tips - then mention your resources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2"/>
        </w:rPr>
        <w:t>Reddit: r/learnprogramming and r/webdev are large communities - check the rules before posting links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280" w:after="80"/>
        <w:jc w:val="left"/>
        <w:pBdr>
          <w:bottom w:val="single" w:sz="6" w:space="4" w:color="E84393"/>
        </w:pBdr>
      </w:pPr>
      <w:r>
        <w:rPr>
          <w:rFonts w:ascii="Arial" w:hAnsi="Arial"/>
          <w:b/>
          <w:color w:val="E84393"/>
          <w:sz w:val="32"/>
        </w:rPr>
        <w:t>8. Your Launch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1134"/>
            <w:shd w:val="clear" w:color="auto" w:fill="E84393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Week</w:t>
            </w:r>
          </w:p>
        </w:tc>
        <w:tc>
          <w:tcPr>
            <w:tcW w:type="dxa" w:w="4252"/>
            <w:shd w:val="clear" w:color="auto" w:fill="E84393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Action</w:t>
            </w:r>
          </w:p>
        </w:tc>
        <w:tc>
          <w:tcPr>
            <w:tcW w:type="dxa" w:w="3118"/>
            <w:shd w:val="clear" w:color="auto" w:fill="E84393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20"/>
              </w:rPr>
              <w:t>Goal</w:t>
            </w:r>
          </w:p>
        </w:tc>
      </w:tr>
      <w:tr>
        <w:tc>
          <w:tcPr>
            <w:tcW w:type="dxa" w:w="1134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Week 1</w:t>
            </w:r>
          </w:p>
        </w:tc>
        <w:tc>
          <w:tcPr>
            <w:tcW w:type="dxa" w:w="425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Set up Gumroad account. Create Complete Series listing. Create 3 individual notes listings.</w:t>
            </w:r>
          </w:p>
        </w:tc>
        <w:tc>
          <w:tcPr>
            <w:tcW w:type="dxa" w:w="311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Go live with core products</w:t>
            </w:r>
          </w:p>
        </w:tc>
      </w:tr>
      <w:tr>
        <w:tc>
          <w:tcPr>
            <w:tcW w:type="dxa" w:w="1134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Week 1</w:t>
            </w:r>
          </w:p>
        </w:tc>
        <w:tc>
          <w:tcPr>
            <w:tcW w:type="dxa" w:w="4252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Post one free piece of content on LinkedIn with link to Gumroad.</w:t>
            </w:r>
          </w:p>
        </w:tc>
        <w:tc>
          <w:tcPr>
            <w:tcW w:type="dxa" w:w="311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First visibility</w:t>
            </w:r>
          </w:p>
        </w:tc>
      </w:tr>
      <w:tr>
        <w:tc>
          <w:tcPr>
            <w:tcW w:type="dxa" w:w="1134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Week 2</w:t>
            </w:r>
          </w:p>
        </w:tc>
        <w:tc>
          <w:tcPr>
            <w:tcW w:type="dxa" w:w="425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Create all remaining Gumroad listings (exercises, bundles). Set up Etsy shop.</w:t>
            </w:r>
          </w:p>
        </w:tc>
        <w:tc>
          <w:tcPr>
            <w:tcW w:type="dxa" w:w="311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Full catalogue live</w:t>
            </w:r>
          </w:p>
        </w:tc>
      </w:tr>
      <w:tr>
        <w:tc>
          <w:tcPr>
            <w:tcW w:type="dxa" w:w="1134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Week 2</w:t>
            </w:r>
          </w:p>
        </w:tc>
        <w:tc>
          <w:tcPr>
            <w:tcW w:type="dxa" w:w="4252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Post second free content piece. Join 2-3 Facebook groups.</w:t>
            </w:r>
          </w:p>
        </w:tc>
        <w:tc>
          <w:tcPr>
            <w:tcW w:type="dxa" w:w="311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Growing reach</w:t>
            </w:r>
          </w:p>
        </w:tc>
      </w:tr>
      <w:tr>
        <w:tc>
          <w:tcPr>
            <w:tcW w:type="dxa" w:w="1134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Week 3</w:t>
            </w:r>
          </w:p>
        </w:tc>
        <w:tc>
          <w:tcPr>
            <w:tcW w:type="dxa" w:w="425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Respond to comments. Share Monetising guide as free lead magnet. Start email list.</w:t>
            </w:r>
          </w:p>
        </w:tc>
        <w:tc>
          <w:tcPr>
            <w:tcW w:type="dxa" w:w="311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Building audience</w:t>
            </w:r>
          </w:p>
        </w:tc>
      </w:tr>
      <w:tr>
        <w:tc>
          <w:tcPr>
            <w:tcW w:type="dxa" w:w="1134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Week 4</w:t>
            </w:r>
          </w:p>
        </w:tc>
        <w:tc>
          <w:tcPr>
            <w:tcW w:type="dxa" w:w="4252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Review analytics. Which products have most views? Optimise those descriptions first.</w:t>
            </w:r>
          </w:p>
        </w:tc>
        <w:tc>
          <w:tcPr>
            <w:tcW w:type="dxa" w:w="311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Data-driven improvement</w:t>
            </w:r>
          </w:p>
        </w:tc>
      </w:tr>
      <w:tr>
        <w:tc>
          <w:tcPr>
            <w:tcW w:type="dxa" w:w="1134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Month 2</w:t>
            </w:r>
          </w:p>
        </w:tc>
        <w:tc>
          <w:tcPr>
            <w:tcW w:type="dxa" w:w="4252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Consider a short YouTube video or LinkedIn article linking to your products.</w:t>
            </w:r>
          </w:p>
        </w:tc>
        <w:tc>
          <w:tcPr>
            <w:tcW w:type="dxa" w:w="3118"/>
            <w:shd w:val="clear" w:color="auto" w:fill="FFFFFF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Compounding traffic</w:t>
            </w:r>
          </w:p>
        </w:tc>
      </w:tr>
      <w:tr>
        <w:tc>
          <w:tcPr>
            <w:tcW w:type="dxa" w:w="1134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C0392B"/>
                <w:sz w:val="18"/>
              </w:rPr>
              <w:t>Month 3</w:t>
            </w:r>
          </w:p>
        </w:tc>
        <w:tc>
          <w:tcPr>
            <w:tcW w:type="dxa" w:w="4252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Courier New" w:hAnsi="Courier New"/>
                <w:b w:val="0"/>
                <w:i w:val="0"/>
                <w:color w:val="666666"/>
                <w:sz w:val="18"/>
              </w:rPr>
              <w:t>With early reviews in hand, raise prices by 20%. Launch a new document or update existing ones.</w:t>
            </w:r>
          </w:p>
        </w:tc>
        <w:tc>
          <w:tcPr>
            <w:tcW w:type="dxa" w:w="3118"/>
            <w:shd w:val="clear" w:color="auto" w:fill="F8F8F8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60" w:after="60"/>
              <w:jc w:val="left"/>
            </w:pPr>
            <w:r/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Price optimisation</w:t>
            </w:r>
          </w:p>
        </w:tc>
      </w:tr>
    </w:tbl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27AE60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KEY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The single most important action is getting your first listing live this week. One product page with a link in your bio beats ten products sitting in a folder on your desktop.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60"/>
      </w:pPr>
      <w:r>
        <w:rPr>
          <w:sz w:val="4"/>
        </w:rPr>
        <w:t xml:space="preserve"> </w:t>
      </w:r>
    </w:p>
    <w:p>
      <w:pPr>
        <w:spacing w:before="0" w:after="120"/>
        <w:jc w:val="left"/>
      </w:pPr>
      <w:r>
        <w:rPr>
          <w:rFonts w:ascii="Arial" w:hAnsi="Arial"/>
          <w:b w:val="0"/>
          <w:i/>
          <w:color w:val="666666"/>
          <w:sz w:val="20"/>
        </w:rPr>
        <w:t>Review this strategy every month and adjust based on what is selling. The goal in month one is visibility and your first few sales - not perfection.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